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82" w:rsidRPr="005D4C82" w:rsidRDefault="005D4C82" w:rsidP="005D4C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D4C82">
        <w:rPr>
          <w:rFonts w:ascii="Times New Roman" w:eastAsia="Times New Roman" w:hAnsi="Times New Roman" w:cs="Times New Roman"/>
          <w:b/>
          <w:bCs/>
          <w:kern w:val="36"/>
          <w:sz w:val="48"/>
          <w:szCs w:val="48"/>
          <w:lang w:eastAsia="ru-RU"/>
        </w:rPr>
        <w:t>Роль музыкальных занятий в развитии ребенка.</w:t>
      </w:r>
    </w:p>
    <w:p w:rsidR="005D4C82" w:rsidRPr="005D4C82" w:rsidRDefault="005D4C82" w:rsidP="005D4C82">
      <w:pPr>
        <w:spacing w:after="240" w:line="240" w:lineRule="auto"/>
        <w:jc w:val="right"/>
        <w:rPr>
          <w:rFonts w:ascii="Times New Roman" w:eastAsia="Times New Roman" w:hAnsi="Times New Roman" w:cs="Times New Roman"/>
          <w:sz w:val="24"/>
          <w:szCs w:val="24"/>
          <w:lang w:eastAsia="ru-RU"/>
        </w:rPr>
      </w:pPr>
      <w:r w:rsidRPr="005D4C82">
        <w:rPr>
          <w:rFonts w:ascii="Times New Roman" w:eastAsia="Times New Roman" w:hAnsi="Times New Roman" w:cs="Times New Roman"/>
          <w:sz w:val="24"/>
          <w:szCs w:val="24"/>
          <w:lang w:eastAsia="ru-RU"/>
        </w:rPr>
        <w:t> </w:t>
      </w:r>
      <w:r w:rsidRPr="005D4C82">
        <w:rPr>
          <w:rFonts w:ascii="Times New Roman" w:eastAsia="Times New Roman" w:hAnsi="Times New Roman" w:cs="Times New Roman"/>
          <w:i/>
          <w:iCs/>
          <w:sz w:val="24"/>
          <w:szCs w:val="24"/>
          <w:lang w:eastAsia="ru-RU"/>
        </w:rPr>
        <w:t>«Влияние музыки на детей благодатно, и чем ранее начнут они испытывать ее на себе, тем лучше для них.</w:t>
      </w:r>
      <w:r w:rsidRPr="005D4C82">
        <w:rPr>
          <w:rFonts w:ascii="Times New Roman" w:eastAsia="Times New Roman" w:hAnsi="Times New Roman" w:cs="Times New Roman"/>
          <w:i/>
          <w:iCs/>
          <w:sz w:val="24"/>
          <w:szCs w:val="24"/>
          <w:lang w:eastAsia="ru-RU"/>
        </w:rPr>
        <w:br/>
        <w:t xml:space="preserve">Они не переведут на свой детский язык </w:t>
      </w:r>
      <w:proofErr w:type="gramStart"/>
      <w:r w:rsidRPr="005D4C82">
        <w:rPr>
          <w:rFonts w:ascii="Times New Roman" w:eastAsia="Times New Roman" w:hAnsi="Times New Roman" w:cs="Times New Roman"/>
          <w:i/>
          <w:iCs/>
          <w:sz w:val="24"/>
          <w:szCs w:val="24"/>
          <w:lang w:eastAsia="ru-RU"/>
        </w:rPr>
        <w:t>ее</w:t>
      </w:r>
      <w:proofErr w:type="gramEnd"/>
      <w:r w:rsidRPr="005D4C82">
        <w:rPr>
          <w:rFonts w:ascii="Times New Roman" w:eastAsia="Times New Roman" w:hAnsi="Times New Roman" w:cs="Times New Roman"/>
          <w:i/>
          <w:iCs/>
          <w:sz w:val="24"/>
          <w:szCs w:val="24"/>
          <w:lang w:eastAsia="ru-RU"/>
        </w:rPr>
        <w:t xml:space="preserve"> не выговариваемых глаголов, но запечатлеют их в сердце; </w:t>
      </w:r>
      <w:r w:rsidRPr="005D4C82">
        <w:rPr>
          <w:rFonts w:ascii="Times New Roman" w:eastAsia="Times New Roman" w:hAnsi="Times New Roman" w:cs="Times New Roman"/>
          <w:i/>
          <w:iCs/>
          <w:sz w:val="24"/>
          <w:szCs w:val="24"/>
          <w:lang w:eastAsia="ru-RU"/>
        </w:rPr>
        <w:br/>
        <w:t>не перетолкуют их по-своему, но она наполнит гармоний их юные души».</w:t>
      </w:r>
      <w:r w:rsidRPr="005D4C82">
        <w:rPr>
          <w:rFonts w:ascii="Times New Roman" w:eastAsia="Times New Roman" w:hAnsi="Times New Roman" w:cs="Times New Roman"/>
          <w:i/>
          <w:iCs/>
          <w:sz w:val="24"/>
          <w:szCs w:val="24"/>
          <w:lang w:eastAsia="ru-RU"/>
        </w:rPr>
        <w:br/>
        <w:t> В.Г. Белинский</w:t>
      </w:r>
      <w:r w:rsidRPr="005D4C82">
        <w:rPr>
          <w:rFonts w:ascii="Times New Roman" w:eastAsia="Times New Roman" w:hAnsi="Times New Roman" w:cs="Times New Roman"/>
          <w:sz w:val="24"/>
          <w:szCs w:val="24"/>
          <w:lang w:eastAsia="ru-RU"/>
        </w:rPr>
        <w:t xml:space="preserve"> </w:t>
      </w:r>
    </w:p>
    <w:p w:rsidR="00135168" w:rsidRDefault="005D4C82" w:rsidP="005D4C82">
      <w:r w:rsidRPr="005D4C82">
        <w:rPr>
          <w:rFonts w:ascii="Times New Roman" w:eastAsia="Times New Roman" w:hAnsi="Times New Roman" w:cs="Times New Roman"/>
          <w:sz w:val="24"/>
          <w:szCs w:val="24"/>
          <w:lang w:eastAsia="ru-RU"/>
        </w:rPr>
        <w:t>    Чем объяснить огромную силу воздействия музыки на духовный мир человека? Прежде всего, ее удивительной возможностью отображать переживания людей в разные моменты жизни. Ликует народ – это выливается в торжественные и радостные звуки: поет солдат в походе – песня придает особое задорное настроение, организует шаг; мать скорбит о погибшем сыне – печальные звуки помогают выразить горе. Музыка воздействует на человека с самых первых дней его жизни. Услышав нежный напев колыбельной</w:t>
      </w:r>
      <w:proofErr w:type="gramStart"/>
      <w:r w:rsidRPr="005D4C82">
        <w:rPr>
          <w:rFonts w:ascii="Times New Roman" w:eastAsia="Times New Roman" w:hAnsi="Times New Roman" w:cs="Times New Roman"/>
          <w:sz w:val="24"/>
          <w:szCs w:val="24"/>
          <w:lang w:eastAsia="ru-RU"/>
        </w:rPr>
        <w:t xml:space="preserve"> ,</w:t>
      </w:r>
      <w:proofErr w:type="gramEnd"/>
      <w:r w:rsidRPr="005D4C82">
        <w:rPr>
          <w:rFonts w:ascii="Times New Roman" w:eastAsia="Times New Roman" w:hAnsi="Times New Roman" w:cs="Times New Roman"/>
          <w:sz w:val="24"/>
          <w:szCs w:val="24"/>
          <w:lang w:eastAsia="ru-RU"/>
        </w:rPr>
        <w:t xml:space="preserve">ребенок сосредотачивается, затихает. Но вот раздается веселая плясовая мелодия – и сразу меняется выражение детского лица, оживляются движения. Ранняя эмоциональная реакция позволяет приобщать к музыке детей, начиная с младшего дошкольного возраста. </w:t>
      </w:r>
      <w:r w:rsidRPr="005D4C82">
        <w:rPr>
          <w:rFonts w:ascii="Times New Roman" w:eastAsia="Times New Roman" w:hAnsi="Times New Roman" w:cs="Times New Roman"/>
          <w:sz w:val="24"/>
          <w:szCs w:val="24"/>
          <w:lang w:eastAsia="ru-RU"/>
        </w:rPr>
        <w:br/>
        <w:t xml:space="preserve">На развитие творчества детей во всех видах музыкальной деятельности ориентирует «Программа музыкального воспитания в детском саду» </w:t>
      </w:r>
      <w:r w:rsidRPr="005D4C82">
        <w:rPr>
          <w:rFonts w:ascii="Times New Roman" w:eastAsia="Times New Roman" w:hAnsi="Times New Roman" w:cs="Times New Roman"/>
          <w:sz w:val="24"/>
          <w:szCs w:val="24"/>
          <w:lang w:eastAsia="ru-RU"/>
        </w:rPr>
        <w:br/>
        <w:t>Она предусматривает:</w:t>
      </w:r>
      <w:r w:rsidRPr="005D4C82">
        <w:rPr>
          <w:rFonts w:ascii="Times New Roman" w:eastAsia="Times New Roman" w:hAnsi="Times New Roman" w:cs="Times New Roman"/>
          <w:sz w:val="24"/>
          <w:szCs w:val="24"/>
          <w:lang w:eastAsia="ru-RU"/>
        </w:rPr>
        <w:br/>
        <w:t xml:space="preserve"> • Слушание музыки </w:t>
      </w:r>
      <w:r w:rsidRPr="005D4C82">
        <w:rPr>
          <w:rFonts w:ascii="Times New Roman" w:eastAsia="Times New Roman" w:hAnsi="Times New Roman" w:cs="Times New Roman"/>
          <w:sz w:val="24"/>
          <w:szCs w:val="24"/>
          <w:lang w:eastAsia="ru-RU"/>
        </w:rPr>
        <w:br/>
        <w:t xml:space="preserve">• Музыкальное </w:t>
      </w:r>
      <w:proofErr w:type="gramStart"/>
      <w:r w:rsidRPr="005D4C82">
        <w:rPr>
          <w:rFonts w:ascii="Times New Roman" w:eastAsia="Times New Roman" w:hAnsi="Times New Roman" w:cs="Times New Roman"/>
          <w:sz w:val="24"/>
          <w:szCs w:val="24"/>
          <w:lang w:eastAsia="ru-RU"/>
        </w:rPr>
        <w:t>ритмическое движение</w:t>
      </w:r>
      <w:proofErr w:type="gramEnd"/>
      <w:r w:rsidRPr="005D4C82">
        <w:rPr>
          <w:rFonts w:ascii="Times New Roman" w:eastAsia="Times New Roman" w:hAnsi="Times New Roman" w:cs="Times New Roman"/>
          <w:sz w:val="24"/>
          <w:szCs w:val="24"/>
          <w:lang w:eastAsia="ru-RU"/>
        </w:rPr>
        <w:t xml:space="preserve"> </w:t>
      </w:r>
      <w:r w:rsidRPr="005D4C82">
        <w:rPr>
          <w:rFonts w:ascii="Times New Roman" w:eastAsia="Times New Roman" w:hAnsi="Times New Roman" w:cs="Times New Roman"/>
          <w:sz w:val="24"/>
          <w:szCs w:val="24"/>
          <w:lang w:eastAsia="ru-RU"/>
        </w:rPr>
        <w:br/>
        <w:t>• Пение</w:t>
      </w:r>
      <w:r w:rsidRPr="005D4C82">
        <w:rPr>
          <w:rFonts w:ascii="Times New Roman" w:eastAsia="Times New Roman" w:hAnsi="Times New Roman" w:cs="Times New Roman"/>
          <w:sz w:val="24"/>
          <w:szCs w:val="24"/>
          <w:lang w:eastAsia="ru-RU"/>
        </w:rPr>
        <w:br/>
        <w:t> • Оркестр детских музыкальных инструментов</w:t>
      </w:r>
      <w:r w:rsidRPr="005D4C82">
        <w:rPr>
          <w:rFonts w:ascii="Times New Roman" w:eastAsia="Times New Roman" w:hAnsi="Times New Roman" w:cs="Times New Roman"/>
          <w:sz w:val="24"/>
          <w:szCs w:val="24"/>
          <w:lang w:eastAsia="ru-RU"/>
        </w:rPr>
        <w:br/>
        <w:t> • Игра – драматизация</w:t>
      </w:r>
      <w:r w:rsidRPr="005D4C82">
        <w:rPr>
          <w:rFonts w:ascii="Times New Roman" w:eastAsia="Times New Roman" w:hAnsi="Times New Roman" w:cs="Times New Roman"/>
          <w:sz w:val="24"/>
          <w:szCs w:val="24"/>
          <w:lang w:eastAsia="ru-RU"/>
        </w:rPr>
        <w:br/>
        <w:t xml:space="preserve">   Психологи, педагоги, выдающиеся композиторы отмечают: для того, чтобы полюбить музыку, надо, прежде всего, научиться ее слушать. </w:t>
      </w:r>
      <w:r w:rsidRPr="005D4C82">
        <w:rPr>
          <w:rFonts w:ascii="Times New Roman" w:eastAsia="Times New Roman" w:hAnsi="Times New Roman" w:cs="Times New Roman"/>
          <w:sz w:val="24"/>
          <w:szCs w:val="24"/>
          <w:lang w:eastAsia="ru-RU"/>
        </w:rPr>
        <w:br/>
        <w:t xml:space="preserve">Слушание – один из трудных разделов музыкального воспитания дошкольников. Чтобы дети поняли содержание вокальной музыки, большое внимание уделяло выразительному чтению текста, показу иллюстраций. Инструментальную музыку понять сложнее. Одним из видов музыкальной деятельности детей является ритмические движения. На занятиях дети учатся непринужденно двигаться в соответствии с музыкальными образами. Одним из важнейших и доступных видов музыкальной деятельности является пение. </w:t>
      </w:r>
      <w:r w:rsidRPr="005D4C82">
        <w:rPr>
          <w:rFonts w:ascii="Times New Roman" w:eastAsia="Times New Roman" w:hAnsi="Times New Roman" w:cs="Times New Roman"/>
          <w:sz w:val="24"/>
          <w:szCs w:val="24"/>
          <w:lang w:eastAsia="ru-RU"/>
        </w:rPr>
        <w:br/>
        <w:t xml:space="preserve">   Голос ребенка – естественный инструмент, которым он обладают с ранних лет. Вот почему пение все время присутствует в жизни ребенка, заполняет его досуг. Пример товарищей, радость исполнения активизирует робких, нерешительных. Пение развивает голосовой аппарат, укрепляет голосовые связки, улучшает речь. Правильная поза </w:t>
      </w:r>
      <w:proofErr w:type="gramStart"/>
      <w:r w:rsidRPr="005D4C82">
        <w:rPr>
          <w:rFonts w:ascii="Times New Roman" w:eastAsia="Times New Roman" w:hAnsi="Times New Roman" w:cs="Times New Roman"/>
          <w:sz w:val="24"/>
          <w:szCs w:val="24"/>
          <w:lang w:eastAsia="ru-RU"/>
        </w:rPr>
        <w:t>поющих</w:t>
      </w:r>
      <w:proofErr w:type="gramEnd"/>
      <w:r w:rsidRPr="005D4C82">
        <w:rPr>
          <w:rFonts w:ascii="Times New Roman" w:eastAsia="Times New Roman" w:hAnsi="Times New Roman" w:cs="Times New Roman"/>
          <w:sz w:val="24"/>
          <w:szCs w:val="24"/>
          <w:lang w:eastAsia="ru-RU"/>
        </w:rPr>
        <w:t xml:space="preserve"> регулирует и углубляет дыхание. </w:t>
      </w:r>
      <w:r w:rsidRPr="005D4C82">
        <w:rPr>
          <w:rFonts w:ascii="Times New Roman" w:eastAsia="Times New Roman" w:hAnsi="Times New Roman" w:cs="Times New Roman"/>
          <w:sz w:val="24"/>
          <w:szCs w:val="24"/>
          <w:lang w:eastAsia="ru-RU"/>
        </w:rPr>
        <w:br/>
        <w:t xml:space="preserve">   Игра на музыкальных инструментах доставляет огромную радость детям. Работа в оркестре формирует коллектив, дети учатся вместе переживать, радоваться успехам. Для многих ребят игра на инструментах помогает выразить свои чувства, настроение. Эта деятельность открывает перед детьми новый мир звуков. </w:t>
      </w:r>
      <w:r w:rsidRPr="005D4C82">
        <w:rPr>
          <w:rFonts w:ascii="Times New Roman" w:eastAsia="Times New Roman" w:hAnsi="Times New Roman" w:cs="Times New Roman"/>
          <w:sz w:val="24"/>
          <w:szCs w:val="24"/>
          <w:lang w:eastAsia="ru-RU"/>
        </w:rPr>
        <w:br/>
        <w:t xml:space="preserve">    Музыкальная игра – драматизация. Этот вид деятельности – один из самых любимых и </w:t>
      </w:r>
      <w:r w:rsidRPr="005D4C82">
        <w:rPr>
          <w:rFonts w:ascii="Times New Roman" w:eastAsia="Times New Roman" w:hAnsi="Times New Roman" w:cs="Times New Roman"/>
          <w:sz w:val="24"/>
          <w:szCs w:val="24"/>
          <w:lang w:eastAsia="ru-RU"/>
        </w:rPr>
        <w:lastRenderedPageBreak/>
        <w:t xml:space="preserve">популярных у детей и взрослых. Здесь музыкальный руководитель становится режиссером, который должен объединить в спектакле различные виды детской деятельности. Кроме того, существует замечательная традиция проведения праздников в детском саду. </w:t>
      </w:r>
      <w:r w:rsidRPr="005D4C82">
        <w:rPr>
          <w:rFonts w:ascii="Times New Roman" w:eastAsia="Times New Roman" w:hAnsi="Times New Roman" w:cs="Times New Roman"/>
          <w:sz w:val="24"/>
          <w:szCs w:val="24"/>
          <w:lang w:eastAsia="ru-RU"/>
        </w:rPr>
        <w:br/>
        <w:t>    Праздничные утренники – это радостное, волнующее событие для каждого малыша, которое сохраняется надолго. Сценарии праздников включают в себя различные виды деятельности. Здесь дети поют, танцуют, читают стихи, играют на музыкальных инструментах.</w:t>
      </w:r>
      <w:r w:rsidRPr="005D4C82">
        <w:rPr>
          <w:rFonts w:ascii="Times New Roman" w:eastAsia="Times New Roman" w:hAnsi="Times New Roman" w:cs="Times New Roman"/>
          <w:sz w:val="24"/>
          <w:szCs w:val="24"/>
          <w:lang w:eastAsia="ru-RU"/>
        </w:rPr>
        <w:br/>
        <w:t>    Важнейшим средством развития самостоятельной музыкальной деятельности являются музыкально-дидактические игры, они объединяют все виды музыкальной деятельности и основное их назначение в доступной игровой форме помочь детям разобраться в соответствии звуков по высоте, развивать у них чувство ритма, тембровый и динамический слух. Игры воспитывают чувства коллективизма, дружбы. Чем больше дети упражняются с дидактическим материалом, тем больше у них развивается мышление, привычка к самостоятельной умственной работе, что способствует подготовке ребят к школе. Успех музыкального воспитания в дошкольном учреждении во многом зависит от постановки воспитания в семье. В семье завершается процесс закрепления музыкального материала, полученного в детском дошкольном учреждении.</w:t>
      </w:r>
    </w:p>
    <w:sectPr w:rsidR="00135168" w:rsidSect="00135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C82"/>
    <w:rsid w:val="00135168"/>
    <w:rsid w:val="005D4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68"/>
  </w:style>
  <w:style w:type="paragraph" w:styleId="1">
    <w:name w:val="heading 1"/>
    <w:basedOn w:val="a"/>
    <w:link w:val="10"/>
    <w:uiPriority w:val="9"/>
    <w:qFormat/>
    <w:rsid w:val="005D4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C8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318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2013-01-27T13:56:00Z</dcterms:created>
  <dcterms:modified xsi:type="dcterms:W3CDTF">2013-01-27T13:56:00Z</dcterms:modified>
</cp:coreProperties>
</file>